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Default="00453433" w:rsidP="006E4304">
      <w:pPr>
        <w:spacing w:after="0"/>
        <w:ind w:left="-72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16415B" w:rsidRDefault="0016415B" w:rsidP="006E4304">
      <w:pPr>
        <w:spacing w:after="0"/>
        <w:ind w:left="-720"/>
        <w:rPr>
          <w:rFonts w:ascii="Tahoma" w:hAnsi="Tahoma" w:cs="Tahoma"/>
          <w:b/>
        </w:rPr>
      </w:pPr>
    </w:p>
    <w:p w:rsidR="00680E42" w:rsidRDefault="00D51316" w:rsidP="006E4304">
      <w:pPr>
        <w:ind w:left="-720"/>
        <w:rPr>
          <w:rFonts w:ascii="Tahoma" w:hAnsi="Tahoma" w:cs="Tahoma"/>
          <w:b/>
        </w:rPr>
      </w:pPr>
      <w:r w:rsidRPr="003375BA">
        <w:rPr>
          <w:rFonts w:ascii="Tahoma" w:hAnsi="Tahoma" w:cs="Tahoma"/>
          <w:b/>
          <w:u w:val="single"/>
        </w:rPr>
        <w:t>REGISTER OF</w:t>
      </w:r>
      <w:r w:rsidR="00062E81">
        <w:rPr>
          <w:rFonts w:ascii="Tahoma" w:hAnsi="Tahoma" w:cs="Tahoma"/>
          <w:b/>
          <w:u w:val="single"/>
        </w:rPr>
        <w:t xml:space="preserve"> SUBSTANTIAL SHAREHOLDINGS</w:t>
      </w:r>
    </w:p>
    <w:p w:rsidR="00453433" w:rsidRPr="00D71404" w:rsidRDefault="00680E42" w:rsidP="00680E42">
      <w:pPr>
        <w:spacing w:line="240" w:lineRule="auto"/>
        <w:ind w:left="-720"/>
        <w:rPr>
          <w:rFonts w:ascii="Tahoma" w:hAnsi="Tahoma" w:cs="Tahoma"/>
          <w:b/>
        </w:rPr>
      </w:pPr>
      <w:r>
        <w:rPr>
          <w:rFonts w:ascii="Tahoma" w:hAnsi="Tahoma" w:cs="Tahoma"/>
          <w:b/>
          <w:sz w:val="14"/>
        </w:rPr>
        <w:t>Pursuant to rule 5, Companies (Corporate Governance</w:t>
      </w:r>
      <w:proofErr w:type="gramStart"/>
      <w:r>
        <w:rPr>
          <w:rFonts w:ascii="Tahoma" w:hAnsi="Tahoma" w:cs="Tahoma"/>
          <w:b/>
          <w:sz w:val="14"/>
        </w:rPr>
        <w:t>)(</w:t>
      </w:r>
      <w:proofErr w:type="gramEnd"/>
      <w:r>
        <w:rPr>
          <w:rFonts w:ascii="Tahoma" w:hAnsi="Tahoma" w:cs="Tahoma"/>
          <w:b/>
          <w:sz w:val="14"/>
        </w:rPr>
        <w:t>Public Companies) Rules , 2016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tbl>
      <w:tblPr>
        <w:tblStyle w:val="TableGrid"/>
        <w:tblW w:w="142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132"/>
        <w:gridCol w:w="8768"/>
        <w:gridCol w:w="2160"/>
        <w:gridCol w:w="2160"/>
      </w:tblGrid>
      <w:tr w:rsidR="00062E81" w:rsidRPr="00190A82" w:rsidTr="00062E81">
        <w:trPr>
          <w:trHeight w:val="474"/>
        </w:trPr>
        <w:tc>
          <w:tcPr>
            <w:tcW w:w="1132" w:type="dxa"/>
            <w:vMerge w:val="restart"/>
            <w:vAlign w:val="center"/>
          </w:tcPr>
          <w:p w:rsidR="00062E81" w:rsidRPr="00062E81" w:rsidRDefault="00062E81" w:rsidP="00062E81">
            <w:pPr>
              <w:jc w:val="center"/>
              <w:rPr>
                <w:rFonts w:ascii="Tahoma" w:hAnsi="Tahoma" w:cs="Tahoma"/>
                <w:b/>
                <w:szCs w:val="14"/>
              </w:rPr>
            </w:pPr>
            <w:proofErr w:type="spellStart"/>
            <w:r w:rsidRPr="00062E81">
              <w:rPr>
                <w:rFonts w:ascii="Tahoma" w:hAnsi="Tahoma" w:cs="Tahoma"/>
                <w:b/>
                <w:szCs w:val="14"/>
              </w:rPr>
              <w:t>Bil</w:t>
            </w:r>
            <w:proofErr w:type="spellEnd"/>
            <w:r w:rsidRPr="00062E81">
              <w:rPr>
                <w:rFonts w:ascii="Tahoma" w:hAnsi="Tahoma" w:cs="Tahoma"/>
                <w:b/>
                <w:szCs w:val="14"/>
              </w:rPr>
              <w:t xml:space="preserve">. </w:t>
            </w:r>
          </w:p>
        </w:tc>
        <w:tc>
          <w:tcPr>
            <w:tcW w:w="8768" w:type="dxa"/>
            <w:vMerge w:val="restart"/>
            <w:vAlign w:val="center"/>
          </w:tcPr>
          <w:p w:rsidR="00062E81" w:rsidRPr="00062E81" w:rsidRDefault="00062E81" w:rsidP="00062E81">
            <w:pPr>
              <w:jc w:val="center"/>
              <w:rPr>
                <w:rFonts w:ascii="Tahoma" w:hAnsi="Tahoma" w:cs="Tahoma"/>
                <w:b/>
                <w:szCs w:val="14"/>
              </w:rPr>
            </w:pPr>
            <w:r w:rsidRPr="00062E81">
              <w:rPr>
                <w:rFonts w:ascii="Tahoma" w:hAnsi="Tahoma" w:cs="Tahoma"/>
                <w:b/>
                <w:szCs w:val="14"/>
              </w:rPr>
              <w:t xml:space="preserve">Name of Substantial </w:t>
            </w:r>
            <w:proofErr w:type="spellStart"/>
            <w:r w:rsidRPr="00062E81">
              <w:rPr>
                <w:rFonts w:ascii="Tahoma" w:hAnsi="Tahoma" w:cs="Tahoma"/>
                <w:b/>
                <w:szCs w:val="14"/>
              </w:rPr>
              <w:t>Sharholders</w:t>
            </w:r>
            <w:proofErr w:type="spellEnd"/>
            <w:r w:rsidRPr="00062E81">
              <w:rPr>
                <w:rFonts w:ascii="Tahoma" w:hAnsi="Tahoma" w:cs="Tahoma"/>
                <w:b/>
                <w:szCs w:val="1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62E81" w:rsidRPr="00062E81" w:rsidRDefault="00062E81" w:rsidP="00452DBB">
            <w:pPr>
              <w:jc w:val="center"/>
              <w:rPr>
                <w:rFonts w:ascii="Tahoma" w:hAnsi="Tahoma" w:cs="Tahoma"/>
                <w:b/>
                <w:szCs w:val="14"/>
              </w:rPr>
            </w:pPr>
            <w:r w:rsidRPr="00062E81">
              <w:rPr>
                <w:rFonts w:ascii="Tahoma" w:hAnsi="Tahoma" w:cs="Tahoma"/>
                <w:b/>
                <w:szCs w:val="14"/>
              </w:rPr>
              <w:t>Direct Interest</w:t>
            </w:r>
          </w:p>
        </w:tc>
        <w:tc>
          <w:tcPr>
            <w:tcW w:w="2160" w:type="dxa"/>
            <w:vAlign w:val="center"/>
          </w:tcPr>
          <w:p w:rsidR="00062E81" w:rsidRPr="00062E81" w:rsidRDefault="00062E81" w:rsidP="00062E81">
            <w:pPr>
              <w:jc w:val="center"/>
              <w:rPr>
                <w:rFonts w:ascii="Tahoma" w:hAnsi="Tahoma" w:cs="Tahoma"/>
                <w:b/>
                <w:szCs w:val="14"/>
              </w:rPr>
            </w:pPr>
            <w:r w:rsidRPr="00062E81">
              <w:rPr>
                <w:rFonts w:ascii="Tahoma" w:hAnsi="Tahoma" w:cs="Tahoma"/>
                <w:b/>
                <w:szCs w:val="14"/>
              </w:rPr>
              <w:t>Deemed Interest</w:t>
            </w:r>
          </w:p>
        </w:tc>
      </w:tr>
      <w:tr w:rsidR="00062E81" w:rsidRPr="00190A82" w:rsidTr="00062E81">
        <w:trPr>
          <w:trHeight w:val="474"/>
        </w:trPr>
        <w:tc>
          <w:tcPr>
            <w:tcW w:w="1132" w:type="dxa"/>
            <w:vMerge/>
          </w:tcPr>
          <w:p w:rsidR="00062E81" w:rsidRPr="00062E81" w:rsidRDefault="00062E81" w:rsidP="0016415B">
            <w:pPr>
              <w:jc w:val="center"/>
              <w:rPr>
                <w:rFonts w:ascii="Tahoma" w:hAnsi="Tahoma" w:cs="Tahoma"/>
                <w:b/>
                <w:szCs w:val="14"/>
              </w:rPr>
            </w:pPr>
          </w:p>
        </w:tc>
        <w:tc>
          <w:tcPr>
            <w:tcW w:w="8768" w:type="dxa"/>
            <w:vMerge/>
            <w:vAlign w:val="center"/>
          </w:tcPr>
          <w:p w:rsidR="00062E81" w:rsidRPr="00062E81" w:rsidRDefault="00062E81" w:rsidP="0016415B">
            <w:pPr>
              <w:jc w:val="center"/>
              <w:rPr>
                <w:rFonts w:ascii="Tahoma" w:hAnsi="Tahoma" w:cs="Tahoma"/>
                <w:b/>
                <w:szCs w:val="14"/>
              </w:rPr>
            </w:pPr>
          </w:p>
        </w:tc>
        <w:tc>
          <w:tcPr>
            <w:tcW w:w="2160" w:type="dxa"/>
            <w:vAlign w:val="center"/>
          </w:tcPr>
          <w:p w:rsidR="00062E81" w:rsidRPr="00062E81" w:rsidRDefault="00062E81" w:rsidP="00452DBB">
            <w:pPr>
              <w:jc w:val="center"/>
              <w:rPr>
                <w:rFonts w:ascii="Tahoma" w:hAnsi="Tahoma" w:cs="Tahoma"/>
                <w:b/>
                <w:szCs w:val="14"/>
              </w:rPr>
            </w:pPr>
            <w:r w:rsidRPr="00062E81">
              <w:rPr>
                <w:rFonts w:ascii="Tahoma" w:hAnsi="Tahoma" w:cs="Tahoma"/>
                <w:b/>
                <w:szCs w:val="14"/>
              </w:rPr>
              <w:t xml:space="preserve">No. of Shares </w:t>
            </w:r>
          </w:p>
        </w:tc>
        <w:tc>
          <w:tcPr>
            <w:tcW w:w="2160" w:type="dxa"/>
            <w:vAlign w:val="center"/>
          </w:tcPr>
          <w:p w:rsidR="00062E81" w:rsidRPr="00062E81" w:rsidRDefault="00062E81" w:rsidP="00062E81">
            <w:pPr>
              <w:jc w:val="center"/>
              <w:rPr>
                <w:rFonts w:ascii="Tahoma" w:hAnsi="Tahoma" w:cs="Tahoma"/>
                <w:b/>
                <w:szCs w:val="14"/>
              </w:rPr>
            </w:pPr>
            <w:r w:rsidRPr="00062E81">
              <w:rPr>
                <w:rFonts w:ascii="Tahoma" w:hAnsi="Tahoma" w:cs="Tahoma"/>
                <w:b/>
                <w:szCs w:val="14"/>
              </w:rPr>
              <w:t>No. of Shares</w:t>
            </w: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bookmarkStart w:id="0" w:name="_GoBack"/>
        <w:bookmarkEnd w:id="0"/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062E81" w:rsidRPr="00453433" w:rsidTr="00062E81">
        <w:trPr>
          <w:trHeight w:val="362"/>
        </w:trPr>
        <w:tc>
          <w:tcPr>
            <w:tcW w:w="1132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768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</w:tcPr>
          <w:p w:rsidR="00062E81" w:rsidRPr="00453433" w:rsidRDefault="00062E81" w:rsidP="0016415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 w:rsidP="00B643B7">
      <w:pPr>
        <w:rPr>
          <w:rFonts w:ascii="Tahoma" w:hAnsi="Tahoma" w:cs="Tahoma"/>
        </w:rPr>
      </w:pPr>
    </w:p>
    <w:sectPr w:rsidR="00453433" w:rsidRPr="00453433" w:rsidSect="00453433">
      <w:footerReference w:type="default" r:id="rId6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453" w:rsidRDefault="00C12453" w:rsidP="00453433">
      <w:pPr>
        <w:spacing w:after="0" w:line="240" w:lineRule="auto"/>
      </w:pPr>
      <w:r>
        <w:separator/>
      </w:r>
    </w:p>
  </w:endnote>
  <w:endnote w:type="continuationSeparator" w:id="0">
    <w:p w:rsidR="00C12453" w:rsidRDefault="00C12453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  <w:r w:rsidRPr="00453433">
      <w:rPr>
        <w:rFonts w:ascii="Tahoma" w:hAnsi="Tahoma" w:cs="Tahoma"/>
        <w:b/>
        <w:sz w:val="14"/>
      </w:rPr>
      <w:tab/>
      <w:t>REGISTRY OF COMPANIES AND BUSINESS NAMES DIVISION, MINISTRY OF FINANCE, BRUNEI DARUSSALAM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453" w:rsidRDefault="00C12453" w:rsidP="00453433">
      <w:pPr>
        <w:spacing w:after="0" w:line="240" w:lineRule="auto"/>
      </w:pPr>
      <w:r>
        <w:separator/>
      </w:r>
    </w:p>
  </w:footnote>
  <w:footnote w:type="continuationSeparator" w:id="0">
    <w:p w:rsidR="00C12453" w:rsidRDefault="00C12453" w:rsidP="00453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62E81"/>
    <w:rsid w:val="000A052B"/>
    <w:rsid w:val="000D2202"/>
    <w:rsid w:val="0016415B"/>
    <w:rsid w:val="00190A82"/>
    <w:rsid w:val="00320FA1"/>
    <w:rsid w:val="003375BA"/>
    <w:rsid w:val="003A53A1"/>
    <w:rsid w:val="00452DBB"/>
    <w:rsid w:val="00453433"/>
    <w:rsid w:val="00555484"/>
    <w:rsid w:val="00680E42"/>
    <w:rsid w:val="006E4304"/>
    <w:rsid w:val="00717634"/>
    <w:rsid w:val="008E5737"/>
    <w:rsid w:val="009C1161"/>
    <w:rsid w:val="00A767F4"/>
    <w:rsid w:val="00AE0CCA"/>
    <w:rsid w:val="00B643B7"/>
    <w:rsid w:val="00BA192B"/>
    <w:rsid w:val="00C12453"/>
    <w:rsid w:val="00D51316"/>
    <w:rsid w:val="00D71404"/>
    <w:rsid w:val="00E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paragraph" w:styleId="BalloonText">
    <w:name w:val="Balloon Text"/>
    <w:basedOn w:val="Normal"/>
    <w:link w:val="BalloonTextChar"/>
    <w:uiPriority w:val="99"/>
    <w:semiHidden/>
    <w:unhideWhenUsed/>
    <w:rsid w:val="0068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DA132-1A52-4E08-BF51-0B57D301D36A}"/>
</file>

<file path=customXml/itemProps2.xml><?xml version="1.0" encoding="utf-8"?>
<ds:datastoreItem xmlns:ds="http://schemas.openxmlformats.org/officeDocument/2006/customXml" ds:itemID="{AB5AC0AF-A029-46FB-AD28-3D4AF57A1A45}"/>
</file>

<file path=customXml/itemProps3.xml><?xml version="1.0" encoding="utf-8"?>
<ds:datastoreItem xmlns:ds="http://schemas.openxmlformats.org/officeDocument/2006/customXml" ds:itemID="{E82635F1-D8BC-4E03-B6B5-4D30EDE69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3</cp:revision>
  <cp:lastPrinted>2017-08-21T08:03:00Z</cp:lastPrinted>
  <dcterms:created xsi:type="dcterms:W3CDTF">2017-08-21T02:20:00Z</dcterms:created>
  <dcterms:modified xsi:type="dcterms:W3CDTF">2017-08-22T00:31:00Z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